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E31" w:rsidRDefault="00FD345A">
      <w:r>
        <w:t>Western Victorian Careers Expo</w:t>
      </w:r>
    </w:p>
    <w:p w:rsidR="00FD345A" w:rsidRDefault="00FD345A">
      <w:r>
        <w:t>Tuesday 21</w:t>
      </w:r>
      <w:r w:rsidRPr="00FD345A">
        <w:rPr>
          <w:vertAlign w:val="superscript"/>
        </w:rPr>
        <w:t>st</w:t>
      </w:r>
      <w:r>
        <w:t xml:space="preserve"> </w:t>
      </w:r>
      <w:proofErr w:type="gramStart"/>
      <w:r>
        <w:t>June,</w:t>
      </w:r>
      <w:proofErr w:type="gramEnd"/>
      <w:r>
        <w:t xml:space="preserve"> 2022</w:t>
      </w:r>
    </w:p>
    <w:p w:rsidR="00FD345A" w:rsidRDefault="00FD345A">
      <w:r>
        <w:t>9:30am-2:30pm</w:t>
      </w:r>
    </w:p>
    <w:p w:rsidR="00FD345A" w:rsidRDefault="00FD345A">
      <w:r>
        <w:t xml:space="preserve">Wimmera Events Centre, </w:t>
      </w:r>
      <w:proofErr w:type="spellStart"/>
      <w:r>
        <w:t>Longerenong</w:t>
      </w:r>
      <w:proofErr w:type="spellEnd"/>
    </w:p>
    <w:p w:rsidR="00DC328D" w:rsidRDefault="00DC328D">
      <w:r>
        <w:t>……………………………………………………………………………..</w:t>
      </w:r>
    </w:p>
    <w:p w:rsidR="00DC328D" w:rsidRDefault="00DC328D">
      <w:r>
        <w:t>Key Feature Summary:</w:t>
      </w:r>
    </w:p>
    <w:p w:rsidR="00DC328D" w:rsidRDefault="00DC328D" w:rsidP="00DC328D">
      <w:pPr>
        <w:pStyle w:val="ListParagraph"/>
        <w:numPr>
          <w:ilvl w:val="0"/>
          <w:numId w:val="1"/>
        </w:numPr>
      </w:pPr>
      <w:r>
        <w:t>WIM Resource Feature Room</w:t>
      </w:r>
    </w:p>
    <w:p w:rsidR="00DC328D" w:rsidRDefault="00DC328D" w:rsidP="00DC328D">
      <w:pPr>
        <w:pStyle w:val="ListParagraph"/>
        <w:numPr>
          <w:ilvl w:val="1"/>
          <w:numId w:val="1"/>
        </w:numPr>
      </w:pPr>
      <w:r>
        <w:t>Victoria Police</w:t>
      </w:r>
    </w:p>
    <w:p w:rsidR="00DC328D" w:rsidRDefault="00DC328D" w:rsidP="00DC328D">
      <w:pPr>
        <w:pStyle w:val="ListParagraph"/>
        <w:numPr>
          <w:ilvl w:val="1"/>
          <w:numId w:val="1"/>
        </w:numPr>
      </w:pPr>
      <w:r>
        <w:t xml:space="preserve">Ben </w:t>
      </w:r>
      <w:proofErr w:type="spellStart"/>
      <w:r>
        <w:t>Brooksby</w:t>
      </w:r>
      <w:proofErr w:type="spellEnd"/>
      <w:r>
        <w:t>, The Naked Farmer</w:t>
      </w:r>
    </w:p>
    <w:p w:rsidR="00DC328D" w:rsidRDefault="00DC328D" w:rsidP="00DC328D">
      <w:pPr>
        <w:pStyle w:val="ListParagraph"/>
        <w:numPr>
          <w:ilvl w:val="1"/>
          <w:numId w:val="1"/>
        </w:numPr>
      </w:pPr>
      <w:r>
        <w:t>Careers in Mining: Expert Panel</w:t>
      </w:r>
    </w:p>
    <w:p w:rsidR="00DC328D" w:rsidRDefault="00DC328D" w:rsidP="00DC328D">
      <w:pPr>
        <w:pStyle w:val="ListParagraph"/>
        <w:numPr>
          <w:ilvl w:val="0"/>
          <w:numId w:val="1"/>
        </w:numPr>
      </w:pPr>
      <w:r>
        <w:t>Federation University Try-A-Trade Interactive Zone</w:t>
      </w:r>
    </w:p>
    <w:p w:rsidR="00DC328D" w:rsidRDefault="00DC328D" w:rsidP="00DC328D">
      <w:pPr>
        <w:pStyle w:val="ListParagraph"/>
        <w:numPr>
          <w:ilvl w:val="0"/>
          <w:numId w:val="1"/>
        </w:numPr>
      </w:pPr>
      <w:proofErr w:type="spellStart"/>
      <w:r>
        <w:t>Skillinvest</w:t>
      </w:r>
      <w:proofErr w:type="spellEnd"/>
      <w:r>
        <w:t xml:space="preserve"> Drop-In Apprenticeship Centre</w:t>
      </w:r>
    </w:p>
    <w:p w:rsidR="00DC328D" w:rsidRDefault="00DC328D" w:rsidP="00DC328D">
      <w:pPr>
        <w:pStyle w:val="ListParagraph"/>
        <w:numPr>
          <w:ilvl w:val="0"/>
          <w:numId w:val="1"/>
        </w:numPr>
      </w:pPr>
      <w:proofErr w:type="spellStart"/>
      <w:r>
        <w:t>Longerenong</w:t>
      </w:r>
      <w:proofErr w:type="spellEnd"/>
      <w:r>
        <w:t xml:space="preserve"> College Tours</w:t>
      </w:r>
    </w:p>
    <w:p w:rsidR="00DC328D" w:rsidRDefault="00DC328D" w:rsidP="00DC328D">
      <w:pPr>
        <w:pStyle w:val="ListParagraph"/>
        <w:numPr>
          <w:ilvl w:val="0"/>
          <w:numId w:val="1"/>
        </w:numPr>
      </w:pPr>
      <w:r>
        <w:t>Seminar Schedule with 40 Presentations</w:t>
      </w:r>
    </w:p>
    <w:p w:rsidR="00DC328D" w:rsidRDefault="00DC328D" w:rsidP="00DC328D">
      <w:pPr>
        <w:pStyle w:val="ListParagraph"/>
        <w:numPr>
          <w:ilvl w:val="0"/>
          <w:numId w:val="1"/>
        </w:numPr>
      </w:pPr>
      <w:r>
        <w:t>80 individual exhibitors</w:t>
      </w:r>
    </w:p>
    <w:p w:rsidR="00DC328D" w:rsidRDefault="00DC328D" w:rsidP="00DC328D">
      <w:pPr>
        <w:pStyle w:val="ListParagraph"/>
        <w:numPr>
          <w:ilvl w:val="0"/>
          <w:numId w:val="1"/>
        </w:numPr>
      </w:pPr>
      <w:r>
        <w:t>Ace Radio broadcasting LIVE</w:t>
      </w:r>
    </w:p>
    <w:p w:rsidR="00FD345A" w:rsidRDefault="00FD345A">
      <w:r>
        <w:t>…………………………………………………………………………………</w:t>
      </w:r>
      <w:bookmarkStart w:id="0" w:name="_GoBack"/>
      <w:bookmarkEnd w:id="0"/>
      <w:r>
        <w:t>.</w:t>
      </w:r>
    </w:p>
    <w:p w:rsidR="00FD345A" w:rsidRDefault="00FD345A"/>
    <w:p w:rsidR="00FD345A" w:rsidRDefault="00FD345A">
      <w:r>
        <w:t>WIM Resource Feature Room</w:t>
      </w:r>
    </w:p>
    <w:p w:rsidR="00FD345A" w:rsidRDefault="00FD345A">
      <w:r>
        <w:t>10:15am – Victoria Police</w:t>
      </w:r>
    </w:p>
    <w:p w:rsidR="00FD345A" w:rsidRDefault="00FD345A">
      <w:r>
        <w:t xml:space="preserve">Midday – Ben </w:t>
      </w:r>
      <w:proofErr w:type="spellStart"/>
      <w:r>
        <w:t>Brooksby</w:t>
      </w:r>
      <w:proofErr w:type="spellEnd"/>
      <w:r>
        <w:t xml:space="preserve">, </w:t>
      </w:r>
      <w:proofErr w:type="gramStart"/>
      <w:r>
        <w:t>The</w:t>
      </w:r>
      <w:proofErr w:type="gramEnd"/>
      <w:r>
        <w:t xml:space="preserve"> Naked Farmer</w:t>
      </w:r>
    </w:p>
    <w:p w:rsidR="00FD345A" w:rsidRDefault="00FD345A">
      <w:r>
        <w:t>1:00pm – Careers in Mining, Expert Panel</w:t>
      </w:r>
    </w:p>
    <w:p w:rsidR="00FD345A" w:rsidRDefault="00FD345A">
      <w:r>
        <w:t>…………………………………………………………………………………..</w:t>
      </w:r>
    </w:p>
    <w:p w:rsidR="00FD345A" w:rsidRDefault="00FD345A"/>
    <w:p w:rsidR="00FD345A" w:rsidRDefault="00FD345A">
      <w:r>
        <w:t xml:space="preserve">Special Guest: Ben </w:t>
      </w:r>
      <w:proofErr w:type="spellStart"/>
      <w:r>
        <w:t>Brooksby</w:t>
      </w:r>
      <w:proofErr w:type="spellEnd"/>
      <w:r>
        <w:t xml:space="preserve">, </w:t>
      </w:r>
      <w:proofErr w:type="gramStart"/>
      <w:r>
        <w:t>The</w:t>
      </w:r>
      <w:proofErr w:type="gramEnd"/>
      <w:r>
        <w:t xml:space="preserve"> Naked Farmer</w:t>
      </w:r>
    </w:p>
    <w:p w:rsidR="00FD345A" w:rsidRDefault="00FD345A">
      <w:pPr>
        <w:rPr>
          <w:rFonts w:ascii="Helvetica" w:hAnsi="Helvetica"/>
          <w:color w:val="000000"/>
          <w:sz w:val="23"/>
          <w:szCs w:val="23"/>
          <w:shd w:val="clear" w:color="auto" w:fill="FFFFFF"/>
        </w:rPr>
      </w:pPr>
      <w:r>
        <w:rPr>
          <w:rFonts w:ascii="Helvetica" w:hAnsi="Helvetica"/>
          <w:color w:val="000000"/>
          <w:sz w:val="23"/>
          <w:szCs w:val="23"/>
          <w:shd w:val="clear" w:color="auto" w:fill="FFFFFF"/>
        </w:rPr>
        <w:t>The Naked Farmer is a social media movement aiming to break down the difficult conversational barriers that often lay in front of people struggling to speak up on what’s going on inside.</w:t>
      </w:r>
      <w:r>
        <w:rPr>
          <w:rFonts w:ascii="Helvetica" w:hAnsi="Helvetica"/>
          <w:color w:val="000000"/>
          <w:sz w:val="23"/>
          <w:szCs w:val="23"/>
          <w:shd w:val="clear" w:color="auto" w:fill="FFFFFF"/>
        </w:rPr>
        <w:t xml:space="preserve"> COVID-19 has had a massive impact on our lives and it is more important than ever to consider our wellbeing. </w:t>
      </w:r>
    </w:p>
    <w:p w:rsidR="00FD345A" w:rsidRDefault="00FD345A">
      <w:pPr>
        <w:rPr>
          <w:rFonts w:ascii="Helvetica" w:hAnsi="Helvetica"/>
          <w:color w:val="000000"/>
          <w:sz w:val="23"/>
          <w:szCs w:val="23"/>
          <w:shd w:val="clear" w:color="auto" w:fill="FFFFFF"/>
        </w:rPr>
      </w:pPr>
      <w:r>
        <w:rPr>
          <w:rFonts w:ascii="Helvetica" w:hAnsi="Helvetica"/>
          <w:color w:val="000000"/>
          <w:sz w:val="23"/>
          <w:szCs w:val="23"/>
          <w:shd w:val="clear" w:color="auto" w:fill="FFFFFF"/>
        </w:rPr>
        <w:t>Midday: WIM Resource Feature Room</w:t>
      </w:r>
    </w:p>
    <w:p w:rsidR="00FD345A" w:rsidRDefault="00FD345A">
      <w:pPr>
        <w:rPr>
          <w:rFonts w:ascii="Helvetica" w:hAnsi="Helvetica"/>
          <w:color w:val="000000"/>
          <w:sz w:val="23"/>
          <w:szCs w:val="23"/>
          <w:shd w:val="clear" w:color="auto" w:fill="FFFFFF"/>
        </w:rPr>
      </w:pPr>
      <w:r>
        <w:rPr>
          <w:rFonts w:ascii="Helvetica" w:hAnsi="Helvetica"/>
          <w:color w:val="000000"/>
          <w:sz w:val="23"/>
          <w:szCs w:val="23"/>
          <w:shd w:val="clear" w:color="auto" w:fill="FFFFFF"/>
        </w:rPr>
        <w:t>…………………………………………………………….</w:t>
      </w:r>
    </w:p>
    <w:p w:rsidR="00FD345A" w:rsidRDefault="00FD345A">
      <w:pPr>
        <w:rPr>
          <w:rFonts w:ascii="Helvetica" w:hAnsi="Helvetica"/>
          <w:color w:val="000000"/>
          <w:sz w:val="23"/>
          <w:szCs w:val="23"/>
          <w:shd w:val="clear" w:color="auto" w:fill="FFFFFF"/>
        </w:rPr>
      </w:pPr>
    </w:p>
    <w:p w:rsidR="00FD345A" w:rsidRDefault="00FD345A">
      <w:pPr>
        <w:rPr>
          <w:rFonts w:ascii="Helvetica" w:hAnsi="Helvetica"/>
          <w:color w:val="000000"/>
          <w:sz w:val="23"/>
          <w:szCs w:val="23"/>
          <w:shd w:val="clear" w:color="auto" w:fill="FFFFFF"/>
        </w:rPr>
      </w:pPr>
      <w:r>
        <w:rPr>
          <w:rFonts w:ascii="Helvetica" w:hAnsi="Helvetica"/>
          <w:color w:val="000000"/>
          <w:sz w:val="23"/>
          <w:szCs w:val="23"/>
          <w:shd w:val="clear" w:color="auto" w:fill="FFFFFF"/>
        </w:rPr>
        <w:t>Careers in Mining: Exert Panel</w:t>
      </w:r>
    </w:p>
    <w:p w:rsidR="00FD345A" w:rsidRDefault="00FD345A">
      <w:pPr>
        <w:rPr>
          <w:rFonts w:ascii="Helvetica" w:hAnsi="Helvetica"/>
          <w:color w:val="000000"/>
          <w:sz w:val="23"/>
          <w:szCs w:val="23"/>
          <w:shd w:val="clear" w:color="auto" w:fill="FFFFFF"/>
        </w:rPr>
      </w:pPr>
      <w:r>
        <w:rPr>
          <w:rFonts w:ascii="Helvetica" w:hAnsi="Helvetica"/>
          <w:color w:val="000000"/>
          <w:sz w:val="23"/>
          <w:szCs w:val="23"/>
          <w:shd w:val="clear" w:color="auto" w:fill="FFFFFF"/>
        </w:rPr>
        <w:t xml:space="preserve">With mining about to take off in the region, discussing career opportunities, pathways and readiness is essential to our community to fulfil the future workforce. Mining offers </w:t>
      </w:r>
      <w:r>
        <w:rPr>
          <w:rFonts w:ascii="Helvetica" w:hAnsi="Helvetica"/>
          <w:color w:val="000000"/>
          <w:sz w:val="23"/>
          <w:szCs w:val="23"/>
          <w:shd w:val="clear" w:color="auto" w:fill="FFFFFF"/>
        </w:rPr>
        <w:lastRenderedPageBreak/>
        <w:t>such a diverse range of opportunities. Join WIM Resource as they lead a panel of experts in discussion.</w:t>
      </w:r>
    </w:p>
    <w:p w:rsidR="00FD345A" w:rsidRDefault="00FD345A">
      <w:pPr>
        <w:rPr>
          <w:rFonts w:ascii="Helvetica" w:hAnsi="Helvetica"/>
          <w:color w:val="000000"/>
          <w:sz w:val="23"/>
          <w:szCs w:val="23"/>
          <w:shd w:val="clear" w:color="auto" w:fill="FFFFFF"/>
        </w:rPr>
      </w:pPr>
      <w:r>
        <w:rPr>
          <w:rFonts w:ascii="Helvetica" w:hAnsi="Helvetica"/>
          <w:color w:val="000000"/>
          <w:sz w:val="23"/>
          <w:szCs w:val="23"/>
          <w:shd w:val="clear" w:color="auto" w:fill="FFFFFF"/>
        </w:rPr>
        <w:t>1:00pm: WIM Resource Feature Room</w:t>
      </w:r>
    </w:p>
    <w:p w:rsidR="00FD345A" w:rsidRDefault="00FD345A">
      <w:pPr>
        <w:rPr>
          <w:rFonts w:ascii="Helvetica" w:hAnsi="Helvetica"/>
          <w:color w:val="000000"/>
          <w:sz w:val="23"/>
          <w:szCs w:val="23"/>
          <w:shd w:val="clear" w:color="auto" w:fill="FFFFFF"/>
        </w:rPr>
      </w:pPr>
    </w:p>
    <w:p w:rsidR="00FD345A" w:rsidRDefault="00FD345A">
      <w:pPr>
        <w:rPr>
          <w:rFonts w:ascii="Helvetica" w:hAnsi="Helvetica"/>
          <w:color w:val="000000"/>
          <w:sz w:val="23"/>
          <w:szCs w:val="23"/>
          <w:shd w:val="clear" w:color="auto" w:fill="FFFFFF"/>
        </w:rPr>
      </w:pPr>
      <w:r>
        <w:rPr>
          <w:rFonts w:ascii="Helvetica" w:hAnsi="Helvetica"/>
          <w:color w:val="000000"/>
          <w:sz w:val="23"/>
          <w:szCs w:val="23"/>
          <w:shd w:val="clear" w:color="auto" w:fill="FFFFFF"/>
        </w:rPr>
        <w:t>……………………………………………………………………</w:t>
      </w:r>
    </w:p>
    <w:p w:rsidR="00FD345A" w:rsidRDefault="00FD345A">
      <w:pPr>
        <w:rPr>
          <w:rFonts w:ascii="Helvetica" w:hAnsi="Helvetica"/>
          <w:color w:val="000000"/>
          <w:sz w:val="23"/>
          <w:szCs w:val="23"/>
          <w:shd w:val="clear" w:color="auto" w:fill="FFFFFF"/>
        </w:rPr>
      </w:pPr>
      <w:r>
        <w:rPr>
          <w:rFonts w:ascii="Helvetica" w:hAnsi="Helvetica"/>
          <w:color w:val="000000"/>
          <w:sz w:val="23"/>
          <w:szCs w:val="23"/>
          <w:shd w:val="clear" w:color="auto" w:fill="FFFFFF"/>
        </w:rPr>
        <w:t>Seminar Program</w:t>
      </w:r>
    </w:p>
    <w:p w:rsidR="00FD345A" w:rsidRDefault="00FD345A">
      <w:pPr>
        <w:rPr>
          <w:rFonts w:ascii="Helvetica" w:hAnsi="Helvetica"/>
          <w:color w:val="000000"/>
          <w:sz w:val="23"/>
          <w:szCs w:val="23"/>
          <w:shd w:val="clear" w:color="auto" w:fill="FFFFFF"/>
        </w:rPr>
      </w:pPr>
      <w:r>
        <w:rPr>
          <w:rFonts w:ascii="Helvetica" w:hAnsi="Helvetica"/>
          <w:color w:val="000000"/>
          <w:sz w:val="23"/>
          <w:szCs w:val="23"/>
          <w:shd w:val="clear" w:color="auto" w:fill="FFFFFF"/>
        </w:rPr>
        <w:t xml:space="preserve">With over 40 presentations, there is bound to be something for everyone on this year’s seminar program. Visit the website for more details: </w:t>
      </w:r>
      <w:hyperlink r:id="rId5" w:history="1">
        <w:r w:rsidRPr="00B33AA5">
          <w:rPr>
            <w:rStyle w:val="Hyperlink"/>
            <w:rFonts w:ascii="Helvetica" w:hAnsi="Helvetica"/>
            <w:sz w:val="23"/>
            <w:szCs w:val="23"/>
            <w:shd w:val="clear" w:color="auto" w:fill="FFFFFF"/>
          </w:rPr>
          <w:t>https://wimmeracareerexpo.com/seminars/</w:t>
        </w:r>
      </w:hyperlink>
    </w:p>
    <w:p w:rsidR="00FD345A" w:rsidRDefault="00FD345A">
      <w:pPr>
        <w:rPr>
          <w:rFonts w:ascii="Helvetica" w:hAnsi="Helvetica"/>
          <w:color w:val="000000"/>
          <w:sz w:val="23"/>
          <w:szCs w:val="23"/>
          <w:shd w:val="clear" w:color="auto" w:fill="FFFFFF"/>
        </w:rPr>
      </w:pPr>
    </w:p>
    <w:p w:rsidR="00FD345A" w:rsidRDefault="00FD345A">
      <w:pPr>
        <w:rPr>
          <w:rFonts w:ascii="Helvetica" w:hAnsi="Helvetica"/>
          <w:color w:val="000000"/>
          <w:sz w:val="23"/>
          <w:szCs w:val="23"/>
          <w:shd w:val="clear" w:color="auto" w:fill="FFFFFF"/>
        </w:rPr>
      </w:pPr>
      <w:r>
        <w:rPr>
          <w:rFonts w:ascii="Helvetica" w:hAnsi="Helvetica"/>
          <w:color w:val="000000"/>
          <w:sz w:val="23"/>
          <w:szCs w:val="23"/>
          <w:shd w:val="clear" w:color="auto" w:fill="FFFFFF"/>
        </w:rPr>
        <w:t>…………………………………………………………………………</w:t>
      </w:r>
    </w:p>
    <w:p w:rsidR="00FD345A" w:rsidRDefault="00FD345A">
      <w:pPr>
        <w:rPr>
          <w:rFonts w:ascii="Helvetica" w:hAnsi="Helvetica"/>
          <w:color w:val="000000"/>
          <w:sz w:val="23"/>
          <w:szCs w:val="23"/>
          <w:shd w:val="clear" w:color="auto" w:fill="FFFFFF"/>
        </w:rPr>
      </w:pPr>
      <w:r>
        <w:rPr>
          <w:rFonts w:ascii="Helvetica" w:hAnsi="Helvetica"/>
          <w:color w:val="000000"/>
          <w:sz w:val="23"/>
          <w:szCs w:val="23"/>
          <w:shd w:val="clear" w:color="auto" w:fill="FFFFFF"/>
        </w:rPr>
        <w:t xml:space="preserve">TIS (Tertiary Information Service) </w:t>
      </w:r>
    </w:p>
    <w:p w:rsidR="00FD345A" w:rsidRDefault="00FD345A">
      <w:pPr>
        <w:rPr>
          <w:rFonts w:ascii="Helvetica" w:hAnsi="Helvetica"/>
          <w:color w:val="000000"/>
          <w:sz w:val="23"/>
          <w:szCs w:val="23"/>
          <w:shd w:val="clear" w:color="auto" w:fill="FFFFFF"/>
        </w:rPr>
      </w:pPr>
      <w:r>
        <w:rPr>
          <w:rFonts w:ascii="Helvetica" w:hAnsi="Helvetica"/>
          <w:color w:val="000000"/>
          <w:sz w:val="23"/>
          <w:szCs w:val="23"/>
          <w:shd w:val="clear" w:color="auto" w:fill="FFFFFF"/>
        </w:rPr>
        <w:t xml:space="preserve">The Western Victorian Careers Expo once again welcomes back the TIS Roadshow and Presentation. It is strongly encouraged that any students looking at University in their futures attends this opportunity. Parents and Career Changes welcome to attend. </w:t>
      </w:r>
    </w:p>
    <w:p w:rsidR="00FD345A" w:rsidRDefault="00FD345A">
      <w:pPr>
        <w:rPr>
          <w:rFonts w:ascii="Helvetica" w:hAnsi="Helvetica"/>
          <w:color w:val="000000"/>
          <w:sz w:val="23"/>
          <w:szCs w:val="23"/>
          <w:shd w:val="clear" w:color="auto" w:fill="FFFFFF"/>
        </w:rPr>
      </w:pPr>
      <w:r>
        <w:rPr>
          <w:rFonts w:ascii="Helvetica" w:hAnsi="Helvetica"/>
          <w:color w:val="000000"/>
          <w:sz w:val="23"/>
          <w:szCs w:val="23"/>
          <w:shd w:val="clear" w:color="auto" w:fill="FFFFFF"/>
        </w:rPr>
        <w:t>TIS Presentation: 11:15</w:t>
      </w:r>
      <w:proofErr w:type="gramStart"/>
      <w:r>
        <w:rPr>
          <w:rFonts w:ascii="Helvetica" w:hAnsi="Helvetica"/>
          <w:color w:val="000000"/>
          <w:sz w:val="23"/>
          <w:szCs w:val="23"/>
          <w:shd w:val="clear" w:color="auto" w:fill="FFFFFF"/>
        </w:rPr>
        <w:t>am:</w:t>
      </w:r>
      <w:proofErr w:type="gramEnd"/>
      <w:r>
        <w:rPr>
          <w:rFonts w:ascii="Helvetica" w:hAnsi="Helvetica"/>
          <w:color w:val="000000"/>
          <w:sz w:val="23"/>
          <w:szCs w:val="23"/>
          <w:shd w:val="clear" w:color="auto" w:fill="FFFFFF"/>
        </w:rPr>
        <w:t xml:space="preserve"> Lifestyle Pavilion</w:t>
      </w:r>
    </w:p>
    <w:p w:rsidR="00FD345A" w:rsidRDefault="00FD345A">
      <w:pPr>
        <w:rPr>
          <w:rFonts w:ascii="Helvetica" w:hAnsi="Helvetica"/>
          <w:color w:val="000000"/>
          <w:sz w:val="23"/>
          <w:szCs w:val="23"/>
          <w:shd w:val="clear" w:color="auto" w:fill="FFFFFF"/>
        </w:rPr>
      </w:pPr>
      <w:r>
        <w:rPr>
          <w:rFonts w:ascii="Helvetica" w:hAnsi="Helvetica"/>
          <w:color w:val="000000"/>
          <w:sz w:val="23"/>
          <w:szCs w:val="23"/>
          <w:shd w:val="clear" w:color="auto" w:fill="FFFFFF"/>
        </w:rPr>
        <w:t>……………………………………………………………………</w:t>
      </w:r>
    </w:p>
    <w:p w:rsidR="00FD345A" w:rsidRDefault="00FD345A">
      <w:pPr>
        <w:rPr>
          <w:rFonts w:ascii="Helvetica" w:hAnsi="Helvetica"/>
          <w:color w:val="000000"/>
          <w:sz w:val="23"/>
          <w:szCs w:val="23"/>
          <w:shd w:val="clear" w:color="auto" w:fill="FFFFFF"/>
        </w:rPr>
      </w:pPr>
    </w:p>
    <w:p w:rsidR="00FD345A" w:rsidRDefault="00FD345A">
      <w:pPr>
        <w:rPr>
          <w:rFonts w:ascii="Helvetica" w:hAnsi="Helvetica"/>
          <w:color w:val="000000"/>
          <w:sz w:val="23"/>
          <w:szCs w:val="23"/>
          <w:shd w:val="clear" w:color="auto" w:fill="FFFFFF"/>
        </w:rPr>
      </w:pPr>
      <w:proofErr w:type="spellStart"/>
      <w:r>
        <w:rPr>
          <w:rFonts w:ascii="Helvetica" w:hAnsi="Helvetica"/>
          <w:color w:val="000000"/>
          <w:sz w:val="23"/>
          <w:szCs w:val="23"/>
          <w:shd w:val="clear" w:color="auto" w:fill="FFFFFF"/>
        </w:rPr>
        <w:t>Longerenong</w:t>
      </w:r>
      <w:proofErr w:type="spellEnd"/>
      <w:r>
        <w:rPr>
          <w:rFonts w:ascii="Helvetica" w:hAnsi="Helvetica"/>
          <w:color w:val="000000"/>
          <w:sz w:val="23"/>
          <w:szCs w:val="23"/>
          <w:shd w:val="clear" w:color="auto" w:fill="FFFFFF"/>
        </w:rPr>
        <w:t xml:space="preserve"> College Tours</w:t>
      </w:r>
    </w:p>
    <w:p w:rsidR="00FD345A" w:rsidRDefault="00FD345A">
      <w:pPr>
        <w:rPr>
          <w:rFonts w:ascii="Helvetica" w:hAnsi="Helvetica"/>
          <w:color w:val="000000"/>
          <w:sz w:val="23"/>
          <w:szCs w:val="23"/>
          <w:shd w:val="clear" w:color="auto" w:fill="FFFFFF"/>
        </w:rPr>
      </w:pPr>
      <w:proofErr w:type="spellStart"/>
      <w:r>
        <w:rPr>
          <w:rFonts w:ascii="Helvetica" w:hAnsi="Helvetica"/>
          <w:color w:val="000000"/>
          <w:sz w:val="23"/>
          <w:szCs w:val="23"/>
          <w:shd w:val="clear" w:color="auto" w:fill="FFFFFF"/>
        </w:rPr>
        <w:t>Longy</w:t>
      </w:r>
      <w:proofErr w:type="spellEnd"/>
      <w:r>
        <w:rPr>
          <w:rFonts w:ascii="Helvetica" w:hAnsi="Helvetica"/>
          <w:color w:val="000000"/>
          <w:sz w:val="23"/>
          <w:szCs w:val="23"/>
          <w:shd w:val="clear" w:color="auto" w:fill="FFFFFF"/>
        </w:rPr>
        <w:t xml:space="preserve"> Campus Tours will be running from the Wimmera Events Centre Office every hour, starting from 10:30am. Join the team to look through the dorms, </w:t>
      </w:r>
      <w:r w:rsidR="00DC328D">
        <w:rPr>
          <w:rFonts w:ascii="Helvetica" w:hAnsi="Helvetica"/>
          <w:color w:val="000000"/>
          <w:sz w:val="23"/>
          <w:szCs w:val="23"/>
          <w:shd w:val="clear" w:color="auto" w:fill="FFFFFF"/>
        </w:rPr>
        <w:t xml:space="preserve">Data Farm, acreage, and animal nurser. See site map for meeting location - </w:t>
      </w:r>
      <w:hyperlink r:id="rId6" w:history="1">
        <w:r w:rsidR="00DC328D" w:rsidRPr="00B33AA5">
          <w:rPr>
            <w:rStyle w:val="Hyperlink"/>
            <w:rFonts w:ascii="Helvetica" w:hAnsi="Helvetica"/>
            <w:sz w:val="23"/>
            <w:szCs w:val="23"/>
            <w:shd w:val="clear" w:color="auto" w:fill="FFFFFF"/>
          </w:rPr>
          <w:t>https://wimmeracareerexpo.com/general-exhibitor-list/</w:t>
        </w:r>
      </w:hyperlink>
      <w:r w:rsidR="00DC328D">
        <w:rPr>
          <w:rFonts w:ascii="Helvetica" w:hAnsi="Helvetica"/>
          <w:color w:val="000000"/>
          <w:sz w:val="23"/>
          <w:szCs w:val="23"/>
          <w:shd w:val="clear" w:color="auto" w:fill="FFFFFF"/>
        </w:rPr>
        <w:t xml:space="preserve"> </w:t>
      </w:r>
    </w:p>
    <w:p w:rsidR="00DC328D" w:rsidRDefault="00DC328D">
      <w:pPr>
        <w:rPr>
          <w:rFonts w:ascii="Helvetica" w:hAnsi="Helvetica"/>
          <w:color w:val="000000"/>
          <w:sz w:val="23"/>
          <w:szCs w:val="23"/>
          <w:shd w:val="clear" w:color="auto" w:fill="FFFFFF"/>
        </w:rPr>
      </w:pPr>
    </w:p>
    <w:p w:rsidR="00DC328D" w:rsidRDefault="00DC328D">
      <w:pPr>
        <w:rPr>
          <w:rFonts w:ascii="Helvetica" w:hAnsi="Helvetica"/>
          <w:color w:val="000000"/>
          <w:sz w:val="23"/>
          <w:szCs w:val="23"/>
          <w:shd w:val="clear" w:color="auto" w:fill="FFFFFF"/>
        </w:rPr>
      </w:pPr>
      <w:r>
        <w:rPr>
          <w:rFonts w:ascii="Helvetica" w:hAnsi="Helvetica"/>
          <w:color w:val="000000"/>
          <w:sz w:val="23"/>
          <w:szCs w:val="23"/>
          <w:shd w:val="clear" w:color="auto" w:fill="FFFFFF"/>
        </w:rPr>
        <w:t>…………………………………………………………………….</w:t>
      </w:r>
    </w:p>
    <w:p w:rsidR="00DC328D" w:rsidRDefault="00DC328D">
      <w:pPr>
        <w:rPr>
          <w:rFonts w:ascii="Helvetica" w:hAnsi="Helvetica"/>
          <w:color w:val="000000"/>
          <w:sz w:val="23"/>
          <w:szCs w:val="23"/>
          <w:shd w:val="clear" w:color="auto" w:fill="FFFFFF"/>
        </w:rPr>
      </w:pPr>
    </w:p>
    <w:p w:rsidR="00DC328D" w:rsidRDefault="00DC328D">
      <w:pPr>
        <w:rPr>
          <w:rFonts w:ascii="Helvetica" w:hAnsi="Helvetica"/>
          <w:color w:val="000000"/>
          <w:sz w:val="23"/>
          <w:szCs w:val="23"/>
          <w:shd w:val="clear" w:color="auto" w:fill="FFFFFF"/>
        </w:rPr>
      </w:pPr>
      <w:proofErr w:type="spellStart"/>
      <w:r>
        <w:rPr>
          <w:rFonts w:ascii="Helvetica" w:hAnsi="Helvetica"/>
          <w:color w:val="000000"/>
          <w:sz w:val="23"/>
          <w:szCs w:val="23"/>
          <w:shd w:val="clear" w:color="auto" w:fill="FFFFFF"/>
        </w:rPr>
        <w:t>Skillinvest</w:t>
      </w:r>
      <w:proofErr w:type="spellEnd"/>
      <w:r>
        <w:rPr>
          <w:rFonts w:ascii="Helvetica" w:hAnsi="Helvetica"/>
          <w:color w:val="000000"/>
          <w:sz w:val="23"/>
          <w:szCs w:val="23"/>
          <w:shd w:val="clear" w:color="auto" w:fill="FFFFFF"/>
        </w:rPr>
        <w:t xml:space="preserve"> Drop-In Apprenticeship Centre</w:t>
      </w:r>
    </w:p>
    <w:p w:rsidR="00DC328D" w:rsidRDefault="00DC328D">
      <w:pPr>
        <w:rPr>
          <w:rFonts w:ascii="Helvetica" w:hAnsi="Helvetica"/>
          <w:color w:val="000000"/>
          <w:sz w:val="23"/>
          <w:szCs w:val="23"/>
          <w:shd w:val="clear" w:color="auto" w:fill="FFFFFF"/>
        </w:rPr>
      </w:pPr>
      <w:r>
        <w:rPr>
          <w:rFonts w:ascii="Helvetica" w:hAnsi="Helvetica"/>
          <w:color w:val="000000"/>
          <w:sz w:val="23"/>
          <w:szCs w:val="23"/>
          <w:shd w:val="clear" w:color="auto" w:fill="FFFFFF"/>
        </w:rPr>
        <w:t xml:space="preserve">New to the expo this year, is the Drop-In Apprenticeship Centre ran by the friendly team at </w:t>
      </w:r>
      <w:proofErr w:type="spellStart"/>
      <w:r>
        <w:rPr>
          <w:rFonts w:ascii="Helvetica" w:hAnsi="Helvetica"/>
          <w:color w:val="000000"/>
          <w:sz w:val="23"/>
          <w:szCs w:val="23"/>
          <w:shd w:val="clear" w:color="auto" w:fill="FFFFFF"/>
        </w:rPr>
        <w:t>Skillinvest</w:t>
      </w:r>
      <w:proofErr w:type="spellEnd"/>
      <w:r>
        <w:rPr>
          <w:rFonts w:ascii="Helvetica" w:hAnsi="Helvetica"/>
          <w:color w:val="000000"/>
          <w:sz w:val="23"/>
          <w:szCs w:val="23"/>
          <w:shd w:val="clear" w:color="auto" w:fill="FFFFFF"/>
        </w:rPr>
        <w:t xml:space="preserve">. Bring your resume for review, sign-up for pending job vacancies and discuss you options when it comes to all things apprenticeships and traineeships. The experts will be waiting for you in the </w:t>
      </w:r>
      <w:proofErr w:type="spellStart"/>
      <w:r>
        <w:rPr>
          <w:rFonts w:ascii="Helvetica" w:hAnsi="Helvetica"/>
          <w:color w:val="000000"/>
          <w:sz w:val="23"/>
          <w:szCs w:val="23"/>
          <w:shd w:val="clear" w:color="auto" w:fill="FFFFFF"/>
        </w:rPr>
        <w:t>Skillinvest</w:t>
      </w:r>
      <w:proofErr w:type="spellEnd"/>
      <w:r>
        <w:rPr>
          <w:rFonts w:ascii="Helvetica" w:hAnsi="Helvetica"/>
          <w:color w:val="000000"/>
          <w:sz w:val="23"/>
          <w:szCs w:val="23"/>
          <w:shd w:val="clear" w:color="auto" w:fill="FFFFFF"/>
        </w:rPr>
        <w:t xml:space="preserve"> Drop-In Centre, site #93. </w:t>
      </w:r>
    </w:p>
    <w:p w:rsidR="00DC328D" w:rsidRDefault="00DC328D">
      <w:pPr>
        <w:rPr>
          <w:rFonts w:ascii="Helvetica" w:hAnsi="Helvetica"/>
          <w:color w:val="000000"/>
          <w:sz w:val="23"/>
          <w:szCs w:val="23"/>
          <w:shd w:val="clear" w:color="auto" w:fill="FFFFFF"/>
        </w:rPr>
      </w:pPr>
      <w:r>
        <w:rPr>
          <w:rFonts w:ascii="Helvetica" w:hAnsi="Helvetica"/>
          <w:color w:val="000000"/>
          <w:sz w:val="23"/>
          <w:szCs w:val="23"/>
          <w:shd w:val="clear" w:color="auto" w:fill="FFFFFF"/>
        </w:rPr>
        <w:t>……………………………………………………………………….</w:t>
      </w:r>
    </w:p>
    <w:p w:rsidR="00DC328D" w:rsidRDefault="00DC328D">
      <w:pPr>
        <w:rPr>
          <w:rFonts w:ascii="Helvetica" w:hAnsi="Helvetica"/>
          <w:color w:val="000000"/>
          <w:sz w:val="23"/>
          <w:szCs w:val="23"/>
          <w:shd w:val="clear" w:color="auto" w:fill="FFFFFF"/>
        </w:rPr>
      </w:pPr>
    </w:p>
    <w:p w:rsidR="00DC328D" w:rsidRPr="00FD345A" w:rsidRDefault="00DC328D">
      <w:pPr>
        <w:rPr>
          <w:rFonts w:ascii="Helvetica" w:hAnsi="Helvetica"/>
          <w:color w:val="000000"/>
          <w:sz w:val="23"/>
          <w:szCs w:val="23"/>
          <w:shd w:val="clear" w:color="auto" w:fill="FFFFFF"/>
        </w:rPr>
      </w:pPr>
    </w:p>
    <w:p w:rsidR="00FD345A" w:rsidRDefault="00FD345A"/>
    <w:sectPr w:rsidR="00FD34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A6624"/>
    <w:multiLevelType w:val="hybridMultilevel"/>
    <w:tmpl w:val="7C1478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5A"/>
    <w:rsid w:val="008E3E31"/>
    <w:rsid w:val="00DC328D"/>
    <w:rsid w:val="00FD34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81AAB"/>
  <w15:chartTrackingRefBased/>
  <w15:docId w15:val="{13213BA6-8A06-44DF-9DE8-E3E11E7C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45A"/>
    <w:rPr>
      <w:color w:val="0563C1" w:themeColor="hyperlink"/>
      <w:u w:val="single"/>
    </w:rPr>
  </w:style>
  <w:style w:type="paragraph" w:styleId="ListParagraph">
    <w:name w:val="List Paragraph"/>
    <w:basedOn w:val="Normal"/>
    <w:uiPriority w:val="34"/>
    <w:qFormat/>
    <w:rsid w:val="00DC3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mmeracareerexpo.com/general-exhibitor-list/" TargetMode="External"/><Relationship Id="rId5" Type="http://schemas.openxmlformats.org/officeDocument/2006/relationships/hyperlink" Target="https://wimmeracareerexpo.com/semina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dc:creator>
  <cp:keywords/>
  <dc:description/>
  <cp:lastModifiedBy>pb</cp:lastModifiedBy>
  <cp:revision>1</cp:revision>
  <dcterms:created xsi:type="dcterms:W3CDTF">2022-06-14T01:06:00Z</dcterms:created>
  <dcterms:modified xsi:type="dcterms:W3CDTF">2022-06-14T01:25:00Z</dcterms:modified>
</cp:coreProperties>
</file>